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93" w:rsidRDefault="006324EB">
      <w:pPr>
        <w:pStyle w:val="Ttulo1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SOLICITAÇÃO DE AFASTAMENTO DO PAÍS</w:t>
      </w:r>
    </w:p>
    <w:p w:rsidR="00227993" w:rsidRDefault="00227993">
      <w:pPr>
        <w:pStyle w:val="Ttulo1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881" w:type="dxa"/>
        <w:tblInd w:w="-216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1701"/>
        <w:gridCol w:w="3970"/>
      </w:tblGrid>
      <w:tr w:rsidR="00227993">
        <w:tc>
          <w:tcPr>
            <w:tcW w:w="108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27993" w:rsidRDefault="006324EB">
            <w:pPr>
              <w:pStyle w:val="Ttulo1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IDENTIFICAÇÃO</w:t>
            </w:r>
          </w:p>
        </w:tc>
      </w:tr>
      <w:tr w:rsidR="00227993">
        <w:tc>
          <w:tcPr>
            <w:tcW w:w="6911" w:type="dxa"/>
            <w:gridSpan w:val="2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Nome: </w:t>
            </w:r>
          </w:p>
        </w:tc>
        <w:tc>
          <w:tcPr>
            <w:tcW w:w="3970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Matrícula SIAPE: </w:t>
            </w:r>
          </w:p>
        </w:tc>
      </w:tr>
      <w:tr w:rsidR="00227993">
        <w:tc>
          <w:tcPr>
            <w:tcW w:w="5210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Cargo: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FG, CD ou FCC? () Não     () Sim, qual? </w:t>
            </w:r>
          </w:p>
        </w:tc>
      </w:tr>
      <w:tr w:rsidR="00227993">
        <w:tc>
          <w:tcPr>
            <w:tcW w:w="5210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Campi: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Unidade de Lotação: </w:t>
            </w:r>
          </w:p>
        </w:tc>
      </w:tr>
      <w:tr w:rsidR="00227993">
        <w:tc>
          <w:tcPr>
            <w:tcW w:w="5210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E-mail: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Fone(s): </w:t>
            </w:r>
          </w:p>
        </w:tc>
      </w:tr>
    </w:tbl>
    <w:p w:rsidR="00227993" w:rsidRDefault="00227993">
      <w:pPr>
        <w:pStyle w:val="Ttulo1"/>
        <w:jc w:val="left"/>
        <w:rPr>
          <w:rFonts w:ascii="Calibri" w:eastAsia="Calibri" w:hAnsi="Calibri" w:cs="Calibri"/>
          <w:sz w:val="12"/>
          <w:szCs w:val="12"/>
        </w:rPr>
      </w:pPr>
    </w:p>
    <w:tbl>
      <w:tblPr>
        <w:tblStyle w:val="a0"/>
        <w:tblW w:w="10881" w:type="dxa"/>
        <w:tblInd w:w="-216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227993">
        <w:tc>
          <w:tcPr>
            <w:tcW w:w="10881" w:type="dxa"/>
            <w:tcBorders>
              <w:bottom w:val="single" w:sz="4" w:space="0" w:color="000000"/>
            </w:tcBorders>
            <w:shd w:val="clear" w:color="auto" w:fill="auto"/>
          </w:tcPr>
          <w:p w:rsidR="00227993" w:rsidRDefault="006324EB">
            <w:pPr>
              <w:pStyle w:val="Ttulo1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SOLICITAÇÃO</w:t>
            </w:r>
          </w:p>
        </w:tc>
      </w:tr>
      <w:tr w:rsidR="00227993">
        <w:tc>
          <w:tcPr>
            <w:tcW w:w="10881" w:type="dxa"/>
            <w:shd w:val="clear" w:color="auto" w:fill="auto"/>
          </w:tcPr>
          <w:p w:rsidR="00227993" w:rsidRDefault="006324EB" w:rsidP="00DC7D29">
            <w:pPr>
              <w:pStyle w:val="Ttulo1"/>
              <w:widowControl w:val="0"/>
              <w:spacing w:before="40" w:after="4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Solicito providências necessárias à autorização do meu afastamento da UFERSA por </w:t>
            </w:r>
            <w:r w:rsidR="00DC7D29" w:rsidRPr="00DC7D29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dias, correspondente ao período de</w:t>
            </w:r>
            <w:r w:rsidR="00DC7D29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r w:rsidR="00DC7D29" w:rsidRPr="00DC7D29">
              <w:rPr>
                <w:rFonts w:ascii="Calibri" w:eastAsia="Calibri" w:hAnsi="Calibri" w:cs="Calibri"/>
                <w:sz w:val="20"/>
                <w:szCs w:val="20"/>
              </w:rPr>
              <w:t xml:space="preserve">XX </w:t>
            </w:r>
            <w:proofErr w:type="spellStart"/>
            <w:r w:rsidR="00DC7D29" w:rsidRPr="00DC7D29">
              <w:rPr>
                <w:rFonts w:ascii="Calibri" w:eastAsia="Calibri" w:hAnsi="Calibri" w:cs="Calibri"/>
                <w:sz w:val="20"/>
                <w:szCs w:val="20"/>
              </w:rPr>
              <w:t>XX</w:t>
            </w:r>
            <w:proofErr w:type="spellEnd"/>
            <w:r w:rsidR="00DC7D29" w:rsidRPr="00DC7D29">
              <w:rPr>
                <w:rFonts w:ascii="Calibri" w:eastAsia="Calibri" w:hAnsi="Calibri" w:cs="Calibri"/>
                <w:sz w:val="20"/>
                <w:szCs w:val="20"/>
              </w:rPr>
              <w:t xml:space="preserve"> XXXX</w:t>
            </w:r>
            <w:r w:rsidR="00DC7D29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</w:t>
            </w:r>
            <w:r w:rsidR="00DC7D29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r w:rsidR="00DC7D29" w:rsidRPr="00DC7D29">
              <w:rPr>
                <w:rFonts w:ascii="Calibri" w:eastAsia="Calibri" w:hAnsi="Calibri" w:cs="Calibri"/>
                <w:sz w:val="20"/>
                <w:szCs w:val="20"/>
              </w:rPr>
              <w:t xml:space="preserve">XX </w:t>
            </w:r>
            <w:proofErr w:type="spellStart"/>
            <w:r w:rsidR="00DC7D29" w:rsidRPr="00DC7D29">
              <w:rPr>
                <w:rFonts w:ascii="Calibri" w:eastAsia="Calibri" w:hAnsi="Calibri" w:cs="Calibri"/>
                <w:sz w:val="20"/>
                <w:szCs w:val="20"/>
              </w:rPr>
              <w:t>XX</w:t>
            </w:r>
            <w:proofErr w:type="spellEnd"/>
            <w:r w:rsidR="00DC7D29" w:rsidRPr="00DC7D29">
              <w:rPr>
                <w:rFonts w:ascii="Calibri" w:eastAsia="Calibri" w:hAnsi="Calibri" w:cs="Calibri"/>
                <w:sz w:val="20"/>
                <w:szCs w:val="20"/>
              </w:rPr>
              <w:t xml:space="preserve"> XXXX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incluído o período de deslocamento, considerando sábados, domingos e feriados.</w:t>
            </w:r>
          </w:p>
        </w:tc>
      </w:tr>
      <w:tr w:rsidR="00227993">
        <w:tc>
          <w:tcPr>
            <w:tcW w:w="10881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() com ônus limitado – Receberá somente a remuneração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() com ônus para a UFERSA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       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Especificar o recurso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:</w:t>
            </w:r>
          </w:p>
          <w:p w:rsidR="00227993" w:rsidRDefault="00227993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b w:val="0"/>
                <w:i/>
                <w:sz w:val="20"/>
                <w:szCs w:val="20"/>
                <w:u w:val="single"/>
              </w:rPr>
              <w:t>Passagens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com recursos do(a) 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Ida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Retorno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b w:val="0"/>
                <w:i/>
                <w:sz w:val="20"/>
                <w:szCs w:val="20"/>
                <w:u w:val="single"/>
              </w:rPr>
              <w:t>Diárias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de  a  com recursos do(a) 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) com ônus para outro órgão financiador: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            () CAPES;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            () CNPq;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            () FINEP;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             () Outro: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() sem ônus – não receberá remuneração, nem auxílio.</w:t>
            </w:r>
          </w:p>
        </w:tc>
      </w:tr>
    </w:tbl>
    <w:p w:rsidR="00227993" w:rsidRDefault="00227993">
      <w:pPr>
        <w:pStyle w:val="Ttulo1"/>
        <w:jc w:val="both"/>
        <w:rPr>
          <w:rFonts w:ascii="Calibri" w:eastAsia="Calibri" w:hAnsi="Calibri" w:cs="Calibri"/>
          <w:b w:val="0"/>
          <w:sz w:val="12"/>
          <w:szCs w:val="12"/>
        </w:rPr>
      </w:pPr>
    </w:p>
    <w:tbl>
      <w:tblPr>
        <w:tblStyle w:val="a1"/>
        <w:tblW w:w="10881" w:type="dxa"/>
        <w:tblInd w:w="-216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227993">
        <w:tc>
          <w:tcPr>
            <w:tcW w:w="10881" w:type="dxa"/>
            <w:tcBorders>
              <w:bottom w:val="single" w:sz="4" w:space="0" w:color="000000"/>
            </w:tcBorders>
            <w:shd w:val="clear" w:color="auto" w:fill="auto"/>
          </w:tcPr>
          <w:p w:rsidR="00227993" w:rsidRDefault="006324EB">
            <w:pPr>
              <w:pStyle w:val="Ttulo1"/>
              <w:widowControl w:val="0"/>
              <w:jc w:val="both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FINALIDADE DO AFASTAMENTO</w:t>
            </w:r>
          </w:p>
        </w:tc>
      </w:tr>
      <w:tr w:rsidR="00227993">
        <w:tc>
          <w:tcPr>
            <w:tcW w:w="10881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Natureza do evento: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Cooperação internacional  </w:t>
            </w:r>
            <w:proofErr w:type="gramStart"/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) Intercâmbio Acadêmico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) Aperfeiçoamento (</w:t>
            </w:r>
            <w:r>
              <w:rPr>
                <w:rFonts w:ascii="Calibri" w:eastAsia="Calibri" w:hAnsi="Calibri" w:cs="Calibri"/>
                <w:b w:val="0"/>
                <w:sz w:val="16"/>
                <w:szCs w:val="16"/>
              </w:rPr>
              <w:t>para cursos de Mestrado, Doutorado ou Estágio Pós-Doutoral</w:t>
            </w: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)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Outro evento: </w:t>
            </w:r>
          </w:p>
        </w:tc>
      </w:tr>
      <w:tr w:rsidR="00227993">
        <w:tc>
          <w:tcPr>
            <w:tcW w:w="10881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Objetivo da viagem: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227993">
        <w:tc>
          <w:tcPr>
            <w:tcW w:w="10881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Nome do curso/Evento: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</w:tbl>
    <w:p w:rsidR="00227993" w:rsidRDefault="00227993">
      <w:pPr>
        <w:pStyle w:val="Ttulo1"/>
        <w:jc w:val="left"/>
        <w:rPr>
          <w:sz w:val="14"/>
          <w:szCs w:val="14"/>
        </w:rPr>
      </w:pPr>
    </w:p>
    <w:p w:rsidR="00227993" w:rsidRDefault="00227993">
      <w:pPr>
        <w:rPr>
          <w:sz w:val="14"/>
          <w:szCs w:val="14"/>
        </w:rPr>
      </w:pPr>
    </w:p>
    <w:p w:rsidR="00227993" w:rsidRDefault="00227993">
      <w:pPr>
        <w:rPr>
          <w:sz w:val="14"/>
          <w:szCs w:val="14"/>
        </w:rPr>
      </w:pPr>
    </w:p>
    <w:tbl>
      <w:tblPr>
        <w:tblStyle w:val="a2"/>
        <w:tblW w:w="10881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269"/>
        <w:gridCol w:w="5441"/>
      </w:tblGrid>
      <w:tr w:rsidR="00227993" w:rsidTr="00DC7D29">
        <w:tc>
          <w:tcPr>
            <w:tcW w:w="10881" w:type="dxa"/>
            <w:gridSpan w:val="3"/>
            <w:shd w:val="clear" w:color="auto" w:fill="auto"/>
          </w:tcPr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Entidade/Instituição: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227993" w:rsidTr="00DC7D29">
        <w:tc>
          <w:tcPr>
            <w:tcW w:w="5171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Cidade:</w:t>
            </w:r>
          </w:p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710" w:type="dxa"/>
            <w:gridSpan w:val="2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País:</w:t>
            </w:r>
          </w:p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227993" w:rsidTr="00DC7D29">
        <w:tc>
          <w:tcPr>
            <w:tcW w:w="5171" w:type="dxa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Data de início:</w:t>
            </w:r>
          </w:p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710" w:type="dxa"/>
            <w:gridSpan w:val="2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Data de Término:</w:t>
            </w:r>
          </w:p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227993" w:rsidTr="00DC7D29">
        <w:tc>
          <w:tcPr>
            <w:tcW w:w="10881" w:type="dxa"/>
            <w:gridSpan w:val="3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Apresentação de trabalho?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Não     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Sim  - Título: </w:t>
            </w:r>
          </w:p>
        </w:tc>
      </w:tr>
      <w:tr w:rsidR="00227993" w:rsidTr="00DC7D29">
        <w:tc>
          <w:tcPr>
            <w:tcW w:w="10881" w:type="dxa"/>
            <w:gridSpan w:val="3"/>
            <w:shd w:val="clear" w:color="auto" w:fill="auto"/>
          </w:tcPr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Obtenção do Título?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proofErr w:type="gram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Não  </w:t>
            </w:r>
            <w:proofErr w:type="gramStart"/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</w:t>
            </w:r>
            <w:r w:rsidR="004858DE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) Sim - Título a ser obtido: </w:t>
            </w:r>
          </w:p>
        </w:tc>
      </w:tr>
      <w:tr w:rsidR="00227993" w:rsidTr="00DC7D29">
        <w:tc>
          <w:tcPr>
            <w:tcW w:w="5440" w:type="dxa"/>
            <w:gridSpan w:val="2"/>
            <w:shd w:val="clear" w:color="auto" w:fill="auto"/>
          </w:tcPr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227993" w:rsidRDefault="00227993">
            <w:pPr>
              <w:widowControl w:val="0"/>
              <w:spacing w:before="20" w:after="20"/>
              <w:rPr>
                <w:sz w:val="20"/>
                <w:szCs w:val="20"/>
              </w:rPr>
            </w:pPr>
          </w:p>
          <w:p w:rsidR="00227993" w:rsidRDefault="00227993">
            <w:pPr>
              <w:widowControl w:val="0"/>
              <w:spacing w:before="20" w:after="20"/>
              <w:rPr>
                <w:sz w:val="20"/>
                <w:szCs w:val="20"/>
              </w:rPr>
            </w:pPr>
          </w:p>
          <w:p w:rsidR="00227993" w:rsidRDefault="00227993">
            <w:pPr>
              <w:widowControl w:val="0"/>
              <w:spacing w:before="20" w:after="20"/>
              <w:rPr>
                <w:sz w:val="20"/>
                <w:szCs w:val="20"/>
              </w:rPr>
            </w:pPr>
          </w:p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Data: </w:t>
            </w:r>
          </w:p>
        </w:tc>
        <w:tc>
          <w:tcPr>
            <w:tcW w:w="5441" w:type="dxa"/>
            <w:shd w:val="clear" w:color="auto" w:fill="auto"/>
          </w:tcPr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227993" w:rsidRDefault="00227993">
            <w:pPr>
              <w:widowControl w:val="0"/>
              <w:spacing w:before="20" w:after="20"/>
              <w:rPr>
                <w:sz w:val="20"/>
                <w:szCs w:val="20"/>
              </w:rPr>
            </w:pPr>
          </w:p>
          <w:p w:rsidR="00227993" w:rsidRDefault="00227993">
            <w:pPr>
              <w:widowControl w:val="0"/>
              <w:spacing w:before="20" w:after="20"/>
              <w:rPr>
                <w:sz w:val="20"/>
                <w:szCs w:val="20"/>
              </w:rPr>
            </w:pPr>
          </w:p>
          <w:p w:rsidR="00227993" w:rsidRDefault="00227993">
            <w:pPr>
              <w:widowControl w:val="0"/>
              <w:spacing w:before="20" w:after="20"/>
              <w:rPr>
                <w:sz w:val="20"/>
                <w:szCs w:val="20"/>
              </w:rPr>
            </w:pPr>
          </w:p>
          <w:p w:rsidR="00227993" w:rsidRDefault="00227993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227993" w:rsidRDefault="006324EB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____________________________________________________</w:t>
            </w:r>
          </w:p>
          <w:p w:rsidR="00227993" w:rsidRDefault="006324EB">
            <w:pPr>
              <w:pStyle w:val="Ttulo1"/>
              <w:widowControl w:val="0"/>
              <w:spacing w:before="20" w:after="20"/>
              <w:jc w:val="righ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Assinatura do Requerente</w:t>
            </w:r>
          </w:p>
        </w:tc>
      </w:tr>
    </w:tbl>
    <w:p w:rsidR="00227993" w:rsidRDefault="00227993"/>
    <w:p w:rsidR="00227993" w:rsidRDefault="00227993"/>
    <w:tbl>
      <w:tblPr>
        <w:tblStyle w:val="a3"/>
        <w:tblW w:w="10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06"/>
      </w:tblGrid>
      <w:tr w:rsidR="00227993">
        <w:tc>
          <w:tcPr>
            <w:tcW w:w="10606" w:type="dxa"/>
            <w:shd w:val="clear" w:color="auto" w:fill="EEEEEE"/>
          </w:tcPr>
          <w:p w:rsidR="00227993" w:rsidRDefault="006324EB">
            <w:pPr>
              <w:spacing w:after="0"/>
              <w:ind w:left="142" w:hanging="142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PROCEDIMENTO:</w:t>
            </w:r>
          </w:p>
        </w:tc>
      </w:tr>
      <w:tr w:rsidR="00227993">
        <w:tc>
          <w:tcPr>
            <w:tcW w:w="10606" w:type="dxa"/>
            <w:shd w:val="clear" w:color="auto" w:fill="EEEEEE"/>
          </w:tcPr>
          <w:p w:rsidR="00227993" w:rsidRDefault="006324EB">
            <w:pPr>
              <w:pStyle w:val="Ttulo1"/>
              <w:jc w:val="left"/>
              <w:rPr>
                <w:rFonts w:ascii="Calibri" w:eastAsia="Calibri" w:hAnsi="Calibri" w:cs="Calibri"/>
                <w:b w:val="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sz w:val="14"/>
                <w:szCs w:val="14"/>
              </w:rPr>
              <w:t xml:space="preserve">1 – Solicitante preenche e assina o presente documento; </w:t>
            </w:r>
          </w:p>
          <w:p w:rsidR="00227993" w:rsidRDefault="006324EB">
            <w:pPr>
              <w:pStyle w:val="Ttulo1"/>
              <w:jc w:val="left"/>
              <w:rPr>
                <w:rFonts w:ascii="Calibri" w:eastAsia="Calibri" w:hAnsi="Calibri" w:cs="Calibri"/>
                <w:b w:val="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sz w:val="14"/>
                <w:szCs w:val="14"/>
              </w:rPr>
              <w:t xml:space="preserve">2 - </w:t>
            </w:r>
            <w:proofErr w:type="gramStart"/>
            <w:r>
              <w:rPr>
                <w:rFonts w:ascii="Calibri" w:eastAsia="Calibri" w:hAnsi="Calibri" w:cs="Calibri"/>
                <w:b w:val="0"/>
                <w:sz w:val="14"/>
                <w:szCs w:val="14"/>
              </w:rPr>
              <w:t>Anexa</w:t>
            </w:r>
            <w:proofErr w:type="gramEnd"/>
            <w:r>
              <w:rPr>
                <w:rFonts w:ascii="Calibri" w:eastAsia="Calibri" w:hAnsi="Calibri" w:cs="Calibri"/>
                <w:b w:val="0"/>
                <w:sz w:val="14"/>
                <w:szCs w:val="14"/>
              </w:rPr>
              <w:t xml:space="preserve"> os documentos comprobatórios;</w:t>
            </w:r>
          </w:p>
          <w:p w:rsidR="00227993" w:rsidRDefault="006324EB">
            <w:pPr>
              <w:pStyle w:val="Ttulo1"/>
              <w:jc w:val="left"/>
              <w:rPr>
                <w:rFonts w:ascii="Calibri" w:eastAsia="Calibri" w:hAnsi="Calibri" w:cs="Calibri"/>
                <w:b w:val="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sz w:val="14"/>
                <w:szCs w:val="14"/>
              </w:rPr>
              <w:t xml:space="preserve">3 – Abre processo </w:t>
            </w:r>
            <w:r w:rsidR="004858DE">
              <w:rPr>
                <w:rFonts w:ascii="Calibri" w:eastAsia="Calibri" w:hAnsi="Calibri" w:cs="Calibri"/>
                <w:b w:val="0"/>
                <w:sz w:val="14"/>
                <w:szCs w:val="14"/>
              </w:rPr>
              <w:t>administrativo</w:t>
            </w:r>
            <w:r>
              <w:rPr>
                <w:rFonts w:ascii="Calibri" w:eastAsia="Calibri" w:hAnsi="Calibri" w:cs="Calibri"/>
                <w:b w:val="0"/>
                <w:sz w:val="14"/>
                <w:szCs w:val="14"/>
              </w:rPr>
              <w:t xml:space="preserve"> na unidade que solicitou o afastamento;</w:t>
            </w:r>
          </w:p>
          <w:p w:rsidR="00227993" w:rsidRDefault="006324EB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– Chefia cadastra parecer;</w:t>
            </w:r>
          </w:p>
          <w:p w:rsidR="00227993" w:rsidRDefault="006324EB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– </w:t>
            </w:r>
            <w:proofErr w:type="spellStart"/>
            <w:r>
              <w:rPr>
                <w:sz w:val="14"/>
                <w:szCs w:val="14"/>
              </w:rPr>
              <w:t>Pró-re</w:t>
            </w:r>
            <w:bookmarkStart w:id="0" w:name="_GoBack"/>
            <w:bookmarkEnd w:id="0"/>
            <w:r>
              <w:rPr>
                <w:sz w:val="14"/>
                <w:szCs w:val="14"/>
              </w:rPr>
              <w:t>itoria</w:t>
            </w:r>
            <w:proofErr w:type="spellEnd"/>
            <w:r>
              <w:rPr>
                <w:sz w:val="14"/>
                <w:szCs w:val="14"/>
              </w:rPr>
              <w:t xml:space="preserve"> de Pesquisa e </w:t>
            </w:r>
            <w:proofErr w:type="spellStart"/>
            <w:r>
              <w:rPr>
                <w:sz w:val="14"/>
                <w:szCs w:val="14"/>
              </w:rPr>
              <w:t>Pós-Gradução</w:t>
            </w:r>
            <w:proofErr w:type="spellEnd"/>
            <w:r>
              <w:rPr>
                <w:sz w:val="14"/>
                <w:szCs w:val="14"/>
              </w:rPr>
              <w:t xml:space="preserve"> cadastra parecer;</w:t>
            </w:r>
          </w:p>
          <w:p w:rsidR="00227993" w:rsidRDefault="006324EB">
            <w:pPr>
              <w:spacing w:after="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6 - Setor de Capacitação e Aperfeiçoamento/DDP/PROGEPE instrui o processo;</w:t>
            </w:r>
          </w:p>
          <w:p w:rsidR="00227993" w:rsidRDefault="00DC7D29">
            <w:pPr>
              <w:spacing w:after="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7 - </w:t>
            </w:r>
            <w:r w:rsidR="006324EB">
              <w:rPr>
                <w:sz w:val="14"/>
                <w:szCs w:val="14"/>
              </w:rPr>
              <w:t>Gabinete da Reitoria publica portaria.</w:t>
            </w:r>
          </w:p>
          <w:p w:rsidR="00227993" w:rsidRDefault="006324EB">
            <w:pPr>
              <w:spacing w:after="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8 - Recepção do Gabinete envia o ato através de e-mail a Divisão de Desenvolvimento de Pessoas da </w:t>
            </w:r>
            <w:proofErr w:type="spellStart"/>
            <w:r>
              <w:rPr>
                <w:sz w:val="14"/>
                <w:szCs w:val="14"/>
              </w:rPr>
              <w:t>Pró-Reitoria</w:t>
            </w:r>
            <w:proofErr w:type="spellEnd"/>
            <w:r>
              <w:rPr>
                <w:sz w:val="14"/>
                <w:szCs w:val="14"/>
              </w:rPr>
              <w:t xml:space="preserve"> de Gestão de Pessoas (DDP/</w:t>
            </w:r>
            <w:proofErr w:type="spellStart"/>
            <w:r>
              <w:rPr>
                <w:sz w:val="14"/>
                <w:szCs w:val="14"/>
              </w:rPr>
              <w:t>Progepe</w:t>
            </w:r>
            <w:proofErr w:type="spellEnd"/>
            <w:r>
              <w:rPr>
                <w:sz w:val="14"/>
                <w:szCs w:val="14"/>
              </w:rPr>
              <w:t>) ao interessado e à direção da unidade ou autoridade correspondente, conforme o setor de lotação e/ou exercício do servidor;</w:t>
            </w:r>
          </w:p>
          <w:p w:rsidR="00227993" w:rsidRDefault="006324EB">
            <w:pPr>
              <w:spacing w:after="29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9 - Unidade</w:t>
            </w:r>
            <w:proofErr w:type="gramEnd"/>
            <w:r>
              <w:rPr>
                <w:sz w:val="14"/>
                <w:szCs w:val="14"/>
              </w:rPr>
              <w:t xml:space="preserve"> de lotação e/ou exercício do servidor formaliza o afastamento no Sistema de Concessão de Diárias e Passagens (SCDP); e</w:t>
            </w:r>
          </w:p>
          <w:p w:rsidR="00227993" w:rsidRDefault="006324EB">
            <w:pPr>
              <w:spacing w:after="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10 - Unidade de lotação e/ou exercício do servidor presta conta no SCDP. </w:t>
            </w:r>
          </w:p>
        </w:tc>
      </w:tr>
    </w:tbl>
    <w:p w:rsidR="00227993" w:rsidRDefault="00227993">
      <w:pPr>
        <w:pStyle w:val="Ttulo1"/>
        <w:jc w:val="both"/>
        <w:rPr>
          <w:rFonts w:ascii="Calibri" w:eastAsia="Calibri" w:hAnsi="Calibri" w:cs="Calibri"/>
          <w:sz w:val="14"/>
          <w:szCs w:val="14"/>
        </w:rPr>
      </w:pPr>
    </w:p>
    <w:p w:rsidR="00227993" w:rsidRDefault="00227993">
      <w:pPr>
        <w:pStyle w:val="Ttulo1"/>
        <w:ind w:left="142" w:hanging="142"/>
        <w:jc w:val="both"/>
        <w:rPr>
          <w:rFonts w:ascii="Calibri" w:eastAsia="Calibri" w:hAnsi="Calibri" w:cs="Calibri"/>
          <w:b w:val="0"/>
          <w:sz w:val="14"/>
          <w:szCs w:val="14"/>
        </w:rPr>
      </w:pPr>
    </w:p>
    <w:p w:rsidR="00227993" w:rsidRDefault="00227993">
      <w:pPr>
        <w:ind w:left="142" w:hanging="142"/>
        <w:jc w:val="both"/>
        <w:rPr>
          <w:sz w:val="14"/>
          <w:szCs w:val="14"/>
        </w:rPr>
      </w:pPr>
    </w:p>
    <w:p w:rsidR="00227993" w:rsidRDefault="00227993">
      <w:pPr>
        <w:spacing w:after="0"/>
        <w:ind w:left="142" w:hanging="142"/>
        <w:jc w:val="both"/>
        <w:rPr>
          <w:b/>
          <w:sz w:val="14"/>
          <w:szCs w:val="14"/>
        </w:rPr>
      </w:pPr>
    </w:p>
    <w:p w:rsidR="00227993" w:rsidRDefault="00227993">
      <w:pPr>
        <w:pStyle w:val="Ttulo1"/>
        <w:jc w:val="left"/>
        <w:rPr>
          <w:rFonts w:ascii="Calibri" w:eastAsia="Calibri" w:hAnsi="Calibri" w:cs="Calibri"/>
          <w:b w:val="0"/>
          <w:sz w:val="14"/>
          <w:szCs w:val="14"/>
        </w:rPr>
      </w:pPr>
    </w:p>
    <w:sectPr w:rsidR="00227993">
      <w:headerReference w:type="default" r:id="rId8"/>
      <w:footerReference w:type="default" r:id="rId9"/>
      <w:pgSz w:w="11906" w:h="16838"/>
      <w:pgMar w:top="2270" w:right="567" w:bottom="981" w:left="567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BE" w:rsidRDefault="005B2FBE">
      <w:pPr>
        <w:spacing w:after="0" w:line="240" w:lineRule="auto"/>
      </w:pPr>
      <w:r>
        <w:separator/>
      </w:r>
    </w:p>
  </w:endnote>
  <w:endnote w:type="continuationSeparator" w:id="0">
    <w:p w:rsidR="005B2FBE" w:rsidRDefault="005B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93" w:rsidRDefault="006324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14"/>
        <w:szCs w:val="14"/>
      </w:rPr>
    </w:pPr>
    <w:r>
      <w:rPr>
        <w:i/>
        <w:color w:val="000000"/>
        <w:sz w:val="14"/>
        <w:szCs w:val="14"/>
      </w:rPr>
      <w:t xml:space="preserve">Formulário elaborado de acordo com a Portaria GAB/UFERSA nº </w:t>
    </w:r>
    <w:r>
      <w:rPr>
        <w:i/>
        <w:sz w:val="14"/>
        <w:szCs w:val="14"/>
      </w:rPr>
      <w:t>25</w:t>
    </w:r>
    <w:r>
      <w:rPr>
        <w:i/>
        <w:color w:val="000000"/>
        <w:sz w:val="14"/>
        <w:szCs w:val="14"/>
      </w:rPr>
      <w:t>, de 1</w:t>
    </w:r>
    <w:r>
      <w:rPr>
        <w:i/>
        <w:sz w:val="14"/>
        <w:szCs w:val="14"/>
      </w:rPr>
      <w:t>2</w:t>
    </w:r>
    <w:r>
      <w:rPr>
        <w:i/>
        <w:color w:val="000000"/>
        <w:sz w:val="14"/>
        <w:szCs w:val="14"/>
      </w:rPr>
      <w:t>/0</w:t>
    </w:r>
    <w:r>
      <w:rPr>
        <w:i/>
        <w:sz w:val="14"/>
        <w:szCs w:val="14"/>
      </w:rPr>
      <w:t>6</w:t>
    </w:r>
    <w:r>
      <w:rPr>
        <w:i/>
        <w:color w:val="000000"/>
        <w:sz w:val="14"/>
        <w:szCs w:val="14"/>
      </w:rPr>
      <w:t>/2024</w: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928340" y="3780000"/>
                        <a:ext cx="6835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5A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57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BE" w:rsidRDefault="005B2FBE">
      <w:pPr>
        <w:spacing w:after="0" w:line="240" w:lineRule="auto"/>
      </w:pPr>
      <w:r>
        <w:separator/>
      </w:r>
    </w:p>
  </w:footnote>
  <w:footnote w:type="continuationSeparator" w:id="0">
    <w:p w:rsidR="005B2FBE" w:rsidRDefault="005B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93" w:rsidRDefault="006324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21E085C" wp14:editId="3533984D">
          <wp:simplePos x="0" y="0"/>
          <wp:positionH relativeFrom="column">
            <wp:posOffset>3114675</wp:posOffset>
          </wp:positionH>
          <wp:positionV relativeFrom="paragraph">
            <wp:posOffset>-180340</wp:posOffset>
          </wp:positionV>
          <wp:extent cx="566420" cy="566420"/>
          <wp:effectExtent l="0" t="0" r="5080" b="508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420" cy="566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7993" w:rsidRDefault="00227993" w:rsidP="005342F4">
    <w:pPr>
      <w:pStyle w:val="Ttulo1"/>
      <w:jc w:val="left"/>
      <w:rPr>
        <w:rFonts w:ascii="Tahoma" w:eastAsia="Tahoma" w:hAnsi="Tahoma" w:cs="Tahoma"/>
        <w:sz w:val="16"/>
        <w:szCs w:val="16"/>
      </w:rPr>
    </w:pPr>
  </w:p>
  <w:p w:rsidR="00227993" w:rsidRDefault="006324EB" w:rsidP="005342F4">
    <w:pPr>
      <w:pStyle w:val="Ttulo1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SERVIÇO PÚBLICO FEDERAL</w:t>
    </w:r>
  </w:p>
  <w:p w:rsidR="00227993" w:rsidRDefault="006324EB" w:rsidP="005342F4">
    <w:pPr>
      <w:pStyle w:val="Ttulo1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MINISTÉRIO DA EDUCAÇÃO</w:t>
    </w:r>
  </w:p>
  <w:p w:rsidR="00227993" w:rsidRDefault="006324EB" w:rsidP="005342F4">
    <w:pPr>
      <w:pStyle w:val="Ttulo1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 xml:space="preserve">UNIVERSIDADE FEDERAL RURAL DO </w:t>
    </w:r>
    <w:proofErr w:type="gramStart"/>
    <w:r>
      <w:rPr>
        <w:rFonts w:ascii="Tahoma" w:eastAsia="Tahoma" w:hAnsi="Tahoma" w:cs="Tahoma"/>
        <w:sz w:val="14"/>
        <w:szCs w:val="14"/>
      </w:rPr>
      <w:t>SEMI-ÁRIDO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96FB9"/>
    <w:multiLevelType w:val="multilevel"/>
    <w:tmpl w:val="AE2E91F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7993"/>
    <w:rsid w:val="00227993"/>
    <w:rsid w:val="004858DE"/>
    <w:rsid w:val="005342F4"/>
    <w:rsid w:val="005B2FBE"/>
    <w:rsid w:val="006324EB"/>
    <w:rsid w:val="00DC7D29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34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2F4"/>
  </w:style>
  <w:style w:type="paragraph" w:styleId="Rodap">
    <w:name w:val="footer"/>
    <w:basedOn w:val="Normal"/>
    <w:link w:val="RodapChar"/>
    <w:uiPriority w:val="99"/>
    <w:unhideWhenUsed/>
    <w:rsid w:val="00534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34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2F4"/>
  </w:style>
  <w:style w:type="paragraph" w:styleId="Rodap">
    <w:name w:val="footer"/>
    <w:basedOn w:val="Normal"/>
    <w:link w:val="RodapChar"/>
    <w:uiPriority w:val="99"/>
    <w:unhideWhenUsed/>
    <w:rsid w:val="00534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ESTAGIARIO(A)</cp:lastModifiedBy>
  <cp:revision>6</cp:revision>
  <dcterms:created xsi:type="dcterms:W3CDTF">2025-09-15T12:07:00Z</dcterms:created>
  <dcterms:modified xsi:type="dcterms:W3CDTF">2025-09-15T13:07:00Z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