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56" w:type="pct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528"/>
        <w:gridCol w:w="1147"/>
        <w:gridCol w:w="236"/>
      </w:tblGrid>
      <w:tr w:rsidR="00BD1E09" w:rsidRPr="00243CA7" w:rsidTr="00A472D4">
        <w:tc>
          <w:tcPr>
            <w:tcW w:w="1390" w:type="pct"/>
            <w:shd w:val="clear" w:color="auto" w:fill="auto"/>
            <w:vAlign w:val="center"/>
          </w:tcPr>
          <w:p w:rsidR="00BD1E09" w:rsidRPr="00A472D4" w:rsidRDefault="00485626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FE3146F" wp14:editId="1593A3FE">
                  <wp:extent cx="1426210" cy="416560"/>
                  <wp:effectExtent l="0" t="0" r="2540" b="2540"/>
                  <wp:docPr id="1" name="Imagem 0" descr="Descrição: logo ufe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Descrição: logo ufer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SERVIÇO PÚBLICO FEDERAL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MINISTÉRIO DA EDUCAÇÃO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UNIVERSIDADE FEDERAL RURAL DO SEMIÁRIDO</w:t>
            </w:r>
          </w:p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A472D4">
              <w:rPr>
                <w:rFonts w:ascii="Arial" w:hAnsi="Arial" w:cs="Arial"/>
                <w:sz w:val="18"/>
                <w:szCs w:val="18"/>
              </w:rPr>
              <w:t>SUPERINTENDÊNCIA DE INFRAESTRUTURA- SIN/ UFERSA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ind w:right="357"/>
              <w:jc w:val="center"/>
              <w:rPr>
                <w:rFonts w:ascii="Calibri" w:hAnsi="Calibri" w:cs="Calibri"/>
                <w:b/>
                <w:i/>
                <w:sz w:val="40"/>
                <w:szCs w:val="40"/>
              </w:rPr>
            </w:pPr>
            <w:r w:rsidRPr="00A472D4">
              <w:rPr>
                <w:rFonts w:ascii="Calibri" w:hAnsi="Calibri" w:cs="Calibri"/>
                <w:b/>
                <w:i/>
                <w:sz w:val="40"/>
                <w:szCs w:val="40"/>
              </w:rPr>
              <w:t>SIN</w:t>
            </w:r>
          </w:p>
        </w:tc>
        <w:tc>
          <w:tcPr>
            <w:tcW w:w="123" w:type="pct"/>
            <w:shd w:val="clear" w:color="auto" w:fill="auto"/>
            <w:vAlign w:val="center"/>
          </w:tcPr>
          <w:p w:rsidR="00BD1E09" w:rsidRPr="00A472D4" w:rsidRDefault="00BD1E09" w:rsidP="00A472D4">
            <w:pPr>
              <w:tabs>
                <w:tab w:val="center" w:pos="4419"/>
                <w:tab w:val="right" w:pos="8838"/>
              </w:tabs>
              <w:spacing w:before="120" w:after="120" w:line="360" w:lineRule="auto"/>
              <w:ind w:right="360" w:firstLine="709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2E07D1" w:rsidRDefault="002E07D1" w:rsidP="00950B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97952" w:rsidRPr="00097952" w:rsidRDefault="00097952" w:rsidP="00097952">
      <w:pPr>
        <w:jc w:val="center"/>
        <w:rPr>
          <w:b/>
        </w:rPr>
      </w:pPr>
      <w:bookmarkStart w:id="0" w:name="_GoBack"/>
      <w:r w:rsidRPr="00097952">
        <w:rPr>
          <w:b/>
        </w:rPr>
        <w:t>RETIFICAÇÃO Nº 01 AO EDITAL Nº. 01/2018</w:t>
      </w:r>
      <w:bookmarkEnd w:id="0"/>
    </w:p>
    <w:p w:rsidR="00097952" w:rsidRPr="00087118" w:rsidRDefault="00097952" w:rsidP="00097952"/>
    <w:p w:rsidR="00097952" w:rsidRDefault="00097952" w:rsidP="00097952">
      <w:r w:rsidRPr="00087118">
        <w:t xml:space="preserve"> </w:t>
      </w:r>
      <w:r w:rsidRPr="00087118">
        <w:tab/>
        <w:t xml:space="preserve">A Superintendência de Infraestrutura – SIN, da UFERSA, por meio da Diretoria de Obras e Projetos – DPOB, torna pública a seguinte retificação ao Edital supracitado, cujas alterações estão a seguir elencadas: </w:t>
      </w:r>
    </w:p>
    <w:p w:rsidR="00097952" w:rsidRPr="00087118" w:rsidRDefault="00097952" w:rsidP="00097952"/>
    <w:p w:rsidR="00097952" w:rsidRDefault="00097952" w:rsidP="00097952">
      <w:r w:rsidRPr="00087118">
        <w:t xml:space="preserve">No item </w:t>
      </w:r>
      <w:proofErr w:type="gramStart"/>
      <w:r w:rsidRPr="00087118">
        <w:t>2</w:t>
      </w:r>
      <w:proofErr w:type="gramEnd"/>
      <w:r w:rsidRPr="00087118">
        <w:t xml:space="preserve">. DAS INSCRIÇÕES, subitem 2.1, </w:t>
      </w:r>
      <w:r w:rsidRPr="00087118">
        <w:rPr>
          <w:b/>
        </w:rPr>
        <w:t>ONDE SE LÊ:</w:t>
      </w:r>
      <w:r w:rsidRPr="00087118">
        <w:t xml:space="preserve"> </w:t>
      </w:r>
    </w:p>
    <w:p w:rsidR="00097952" w:rsidRPr="00087118" w:rsidRDefault="00097952" w:rsidP="00097952"/>
    <w:p w:rsidR="00097952" w:rsidRPr="00087118" w:rsidRDefault="00097952" w:rsidP="00097952">
      <w:pPr>
        <w:ind w:firstLine="708"/>
      </w:pPr>
      <w:r w:rsidRPr="00087118">
        <w:t xml:space="preserve">As inscrições serão realizadas no período de </w:t>
      </w:r>
      <w:r w:rsidRPr="00087118">
        <w:rPr>
          <w:b/>
        </w:rPr>
        <w:t>12/03/2018 a 14/03/2018</w:t>
      </w:r>
      <w:r w:rsidRPr="00087118">
        <w:rPr>
          <w:b/>
          <w:i/>
        </w:rPr>
        <w:t>,</w:t>
      </w:r>
      <w:r w:rsidRPr="00087118">
        <w:t xml:space="preserve"> no horário das </w:t>
      </w:r>
      <w:proofErr w:type="gramStart"/>
      <w:r w:rsidRPr="00087118">
        <w:t>7:30</w:t>
      </w:r>
      <w:proofErr w:type="gramEnd"/>
      <w:r w:rsidRPr="00087118">
        <w:t xml:space="preserve"> às 11:30 e 13:30 às 17:30; </w:t>
      </w:r>
    </w:p>
    <w:p w:rsidR="00097952" w:rsidRDefault="00097952" w:rsidP="00097952">
      <w:pPr>
        <w:rPr>
          <w:b/>
        </w:rPr>
      </w:pPr>
    </w:p>
    <w:p w:rsidR="00097952" w:rsidRDefault="00097952" w:rsidP="00097952">
      <w:pPr>
        <w:rPr>
          <w:b/>
        </w:rPr>
      </w:pPr>
      <w:r w:rsidRPr="00087118">
        <w:rPr>
          <w:b/>
        </w:rPr>
        <w:t xml:space="preserve">LEIA-SE: </w:t>
      </w:r>
    </w:p>
    <w:p w:rsidR="00097952" w:rsidRPr="00087118" w:rsidRDefault="00097952" w:rsidP="00097952">
      <w:pPr>
        <w:rPr>
          <w:b/>
        </w:rPr>
      </w:pPr>
    </w:p>
    <w:p w:rsidR="00097952" w:rsidRPr="00087118" w:rsidRDefault="00097952" w:rsidP="00097952">
      <w:pPr>
        <w:ind w:firstLine="708"/>
      </w:pPr>
      <w:r w:rsidRPr="00087118">
        <w:t xml:space="preserve">As inscrições serão realizadas no período de </w:t>
      </w:r>
      <w:r w:rsidRPr="00087118">
        <w:rPr>
          <w:b/>
        </w:rPr>
        <w:t>12/03/2018 a 14/03/2018 e de 2</w:t>
      </w:r>
      <w:r>
        <w:rPr>
          <w:b/>
        </w:rPr>
        <w:t>7</w:t>
      </w:r>
      <w:r w:rsidRPr="00087118">
        <w:rPr>
          <w:b/>
        </w:rPr>
        <w:t>/03/2018 até 05/04/2018</w:t>
      </w:r>
      <w:r w:rsidRPr="00087118">
        <w:rPr>
          <w:b/>
          <w:i/>
        </w:rPr>
        <w:t>,</w:t>
      </w:r>
      <w:r w:rsidRPr="00087118">
        <w:t xml:space="preserve"> no horário das </w:t>
      </w:r>
      <w:proofErr w:type="gramStart"/>
      <w:r w:rsidRPr="00087118">
        <w:t>7:30</w:t>
      </w:r>
      <w:proofErr w:type="gramEnd"/>
      <w:r w:rsidRPr="00087118">
        <w:t xml:space="preserve"> às 11:30 e 13:30 às 17:30; </w:t>
      </w:r>
    </w:p>
    <w:p w:rsidR="00097952" w:rsidRDefault="00097952" w:rsidP="00097952"/>
    <w:p w:rsidR="00097952" w:rsidRDefault="00097952" w:rsidP="00097952">
      <w:r w:rsidRPr="00087118">
        <w:t xml:space="preserve">No item </w:t>
      </w:r>
      <w:proofErr w:type="gramStart"/>
      <w:r w:rsidRPr="00087118">
        <w:t>3</w:t>
      </w:r>
      <w:proofErr w:type="gramEnd"/>
      <w:r w:rsidRPr="00087118">
        <w:t xml:space="preserve">. DA SELEÇÃO, subitem 3.2, </w:t>
      </w:r>
      <w:r w:rsidRPr="00087118">
        <w:rPr>
          <w:b/>
        </w:rPr>
        <w:t>ONDE SE LÊ:</w:t>
      </w:r>
      <w:r w:rsidRPr="00087118">
        <w:t xml:space="preserve"> </w:t>
      </w:r>
    </w:p>
    <w:p w:rsidR="00097952" w:rsidRPr="00087118" w:rsidRDefault="00097952" w:rsidP="00097952"/>
    <w:p w:rsidR="00097952" w:rsidRPr="00087118" w:rsidRDefault="00097952" w:rsidP="00097952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 w:rsidRPr="00087118">
        <w:rPr>
          <w:lang w:val="pt-BR"/>
        </w:rPr>
        <w:tab/>
      </w:r>
      <w:r w:rsidRPr="00087118">
        <w:t xml:space="preserve">A lista dos candidatos habilitados na primeira etapa </w:t>
      </w:r>
      <w:r w:rsidRPr="00087118">
        <w:rPr>
          <w:lang w:val="pt-BR"/>
        </w:rPr>
        <w:t>será</w:t>
      </w:r>
      <w:r w:rsidRPr="00087118">
        <w:t xml:space="preserve"> disponibilizada </w:t>
      </w:r>
      <w:r w:rsidRPr="00087118">
        <w:rPr>
          <w:lang w:val="pt-BR"/>
        </w:rPr>
        <w:t>na Secretaria Administrativa da SIN/ UFERSA</w:t>
      </w:r>
      <w:r w:rsidRPr="00087118">
        <w:t xml:space="preserve">, </w:t>
      </w:r>
      <w:r w:rsidRPr="00087118">
        <w:rPr>
          <w:lang w:val="pt-BR"/>
        </w:rPr>
        <w:t xml:space="preserve">até </w:t>
      </w:r>
      <w:r w:rsidRPr="00087118">
        <w:t xml:space="preserve">o dia </w:t>
      </w:r>
      <w:r w:rsidRPr="00087118">
        <w:rPr>
          <w:b/>
          <w:lang w:val="pt-BR"/>
        </w:rPr>
        <w:t>15/03/2018</w:t>
      </w:r>
      <w:r w:rsidRPr="00087118">
        <w:t xml:space="preserve">. A segunda etapa (entrevista), por sua vez, ocorrerá </w:t>
      </w:r>
      <w:r w:rsidRPr="00087118">
        <w:rPr>
          <w:lang w:val="pt-BR"/>
        </w:rPr>
        <w:t xml:space="preserve">a partir de </w:t>
      </w:r>
      <w:r w:rsidRPr="00087118">
        <w:rPr>
          <w:b/>
          <w:lang w:val="pt-BR"/>
        </w:rPr>
        <w:t>20/03/2018</w:t>
      </w:r>
      <w:r w:rsidRPr="00087118">
        <w:t xml:space="preserve">, </w:t>
      </w:r>
      <w:r w:rsidRPr="00087118">
        <w:rPr>
          <w:lang w:val="pt-BR"/>
        </w:rPr>
        <w:t>conforme horário e local agendados pela SIN;</w:t>
      </w:r>
    </w:p>
    <w:p w:rsidR="00097952" w:rsidRPr="00087118" w:rsidRDefault="00097952" w:rsidP="00097952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097952" w:rsidRPr="00087118" w:rsidRDefault="00097952" w:rsidP="00097952">
      <w:pPr>
        <w:rPr>
          <w:b/>
        </w:rPr>
      </w:pPr>
      <w:r w:rsidRPr="00087118">
        <w:rPr>
          <w:b/>
        </w:rPr>
        <w:t xml:space="preserve">LEIA-SE: </w:t>
      </w:r>
    </w:p>
    <w:p w:rsidR="00097952" w:rsidRPr="00087118" w:rsidRDefault="00097952" w:rsidP="00097952">
      <w:pPr>
        <w:pStyle w:val="Corpodetexto"/>
        <w:tabs>
          <w:tab w:val="left" w:pos="1260"/>
        </w:tabs>
        <w:spacing w:line="276" w:lineRule="auto"/>
        <w:rPr>
          <w:lang w:val="pt-BR"/>
        </w:rPr>
      </w:pPr>
      <w:r w:rsidRPr="00087118">
        <w:rPr>
          <w:lang w:val="pt-BR"/>
        </w:rPr>
        <w:tab/>
      </w:r>
      <w:r w:rsidRPr="00087118">
        <w:t xml:space="preserve">A lista dos candidatos habilitados na primeira etapa </w:t>
      </w:r>
      <w:r w:rsidRPr="00087118">
        <w:rPr>
          <w:lang w:val="pt-BR"/>
        </w:rPr>
        <w:t>será</w:t>
      </w:r>
      <w:r w:rsidRPr="00087118">
        <w:t xml:space="preserve"> disponibilizada </w:t>
      </w:r>
      <w:r w:rsidRPr="00087118">
        <w:rPr>
          <w:lang w:val="pt-BR"/>
        </w:rPr>
        <w:t>na Secretaria Administrativa da SIN/ UFERSA</w:t>
      </w:r>
      <w:r w:rsidRPr="00087118">
        <w:t xml:space="preserve">, </w:t>
      </w:r>
      <w:r w:rsidRPr="00087118">
        <w:rPr>
          <w:lang w:val="pt-BR"/>
        </w:rPr>
        <w:t xml:space="preserve">até </w:t>
      </w:r>
      <w:r w:rsidRPr="00087118">
        <w:t xml:space="preserve">o dia </w:t>
      </w:r>
      <w:r w:rsidRPr="00087118">
        <w:rPr>
          <w:b/>
          <w:lang w:val="pt-BR"/>
        </w:rPr>
        <w:t>09/04/2018</w:t>
      </w:r>
      <w:r w:rsidRPr="00087118">
        <w:t xml:space="preserve">. A segunda etapa (entrevista), por sua vez, ocorrerá </w:t>
      </w:r>
      <w:r w:rsidRPr="00087118">
        <w:rPr>
          <w:lang w:val="pt-BR"/>
        </w:rPr>
        <w:t xml:space="preserve">a partir de </w:t>
      </w:r>
      <w:r w:rsidRPr="00087118">
        <w:rPr>
          <w:b/>
          <w:lang w:val="pt-BR"/>
        </w:rPr>
        <w:t>10/04/2018</w:t>
      </w:r>
      <w:r w:rsidRPr="00087118">
        <w:t xml:space="preserve">, </w:t>
      </w:r>
      <w:r w:rsidRPr="00087118">
        <w:rPr>
          <w:lang w:val="pt-BR"/>
        </w:rPr>
        <w:t>conforme horário e local agendados pela SIN;</w:t>
      </w:r>
    </w:p>
    <w:p w:rsidR="00097952" w:rsidRPr="00087118" w:rsidRDefault="00097952" w:rsidP="00097952">
      <w:pPr>
        <w:pStyle w:val="Corpodetexto"/>
        <w:tabs>
          <w:tab w:val="left" w:pos="1260"/>
        </w:tabs>
        <w:spacing w:line="276" w:lineRule="auto"/>
        <w:rPr>
          <w:lang w:val="pt-BR"/>
        </w:rPr>
      </w:pPr>
    </w:p>
    <w:p w:rsidR="00097952" w:rsidRDefault="00097952" w:rsidP="00097952">
      <w:pPr>
        <w:tabs>
          <w:tab w:val="left" w:pos="5674"/>
        </w:tabs>
      </w:pPr>
    </w:p>
    <w:p w:rsidR="00097952" w:rsidRDefault="00097952" w:rsidP="00097952">
      <w:pPr>
        <w:tabs>
          <w:tab w:val="left" w:pos="5674"/>
        </w:tabs>
      </w:pPr>
      <w:r w:rsidRPr="00087118">
        <w:t xml:space="preserve">No item </w:t>
      </w:r>
      <w:proofErr w:type="gramStart"/>
      <w:r w:rsidRPr="00087118">
        <w:t>3</w:t>
      </w:r>
      <w:proofErr w:type="gramEnd"/>
      <w:r w:rsidRPr="00087118">
        <w:t xml:space="preserve">. DA SELEÇÃO, subitem 3.3, </w:t>
      </w:r>
      <w:r w:rsidRPr="00087118">
        <w:rPr>
          <w:b/>
        </w:rPr>
        <w:t>ONDE SE LÊ:</w:t>
      </w:r>
      <w:r w:rsidRPr="00087118">
        <w:t xml:space="preserve"> </w:t>
      </w:r>
    </w:p>
    <w:p w:rsidR="00097952" w:rsidRPr="00087118" w:rsidRDefault="00097952" w:rsidP="00097952">
      <w:pPr>
        <w:tabs>
          <w:tab w:val="left" w:pos="5674"/>
        </w:tabs>
      </w:pPr>
    </w:p>
    <w:p w:rsidR="00097952" w:rsidRPr="00087118" w:rsidRDefault="00097952" w:rsidP="00097952">
      <w:pPr>
        <w:tabs>
          <w:tab w:val="left" w:pos="1276"/>
        </w:tabs>
      </w:pPr>
      <w:r w:rsidRPr="00087118">
        <w:tab/>
        <w:t xml:space="preserve">O resultado final será encaminhado para o e-mail de todos os candidatos entrevistados, em até dois dias úteis após a data da última entrevista, com data provável no dia </w:t>
      </w:r>
      <w:r w:rsidRPr="00087118">
        <w:rPr>
          <w:b/>
        </w:rPr>
        <w:t>22/03/2018</w:t>
      </w:r>
      <w:r w:rsidRPr="00087118">
        <w:t>.</w:t>
      </w:r>
    </w:p>
    <w:p w:rsidR="00097952" w:rsidRPr="00087118" w:rsidRDefault="00097952" w:rsidP="00097952">
      <w:pPr>
        <w:tabs>
          <w:tab w:val="left" w:pos="1276"/>
        </w:tabs>
      </w:pPr>
    </w:p>
    <w:p w:rsidR="00097952" w:rsidRPr="00087118" w:rsidRDefault="00097952" w:rsidP="00097952">
      <w:pPr>
        <w:rPr>
          <w:b/>
        </w:rPr>
      </w:pPr>
      <w:r w:rsidRPr="00087118">
        <w:rPr>
          <w:b/>
        </w:rPr>
        <w:t xml:space="preserve">LEIA-SE: </w:t>
      </w:r>
    </w:p>
    <w:p w:rsidR="00097952" w:rsidRDefault="00097952" w:rsidP="00097952">
      <w:pPr>
        <w:tabs>
          <w:tab w:val="left" w:pos="1276"/>
        </w:tabs>
      </w:pPr>
      <w:r w:rsidRPr="00087118">
        <w:tab/>
        <w:t xml:space="preserve">O resultado final será encaminhado para o e-mail de todos os candidatos entrevistados, com data provável de </w:t>
      </w:r>
      <w:r w:rsidRPr="00087118">
        <w:rPr>
          <w:b/>
        </w:rPr>
        <w:t>12/04/2018</w:t>
      </w:r>
      <w:r w:rsidRPr="00087118">
        <w:t>.</w:t>
      </w:r>
    </w:p>
    <w:p w:rsidR="00097952" w:rsidRDefault="00097952" w:rsidP="00097952">
      <w:r w:rsidRPr="00087118">
        <w:t xml:space="preserve">Os demais itens e subitens do citado Edital permanecem inalterados. </w:t>
      </w:r>
    </w:p>
    <w:p w:rsidR="00097952" w:rsidRDefault="00097952" w:rsidP="00097952"/>
    <w:p w:rsidR="00097952" w:rsidRDefault="00097952" w:rsidP="00097952"/>
    <w:p w:rsidR="00097952" w:rsidRDefault="00097952" w:rsidP="00097952"/>
    <w:p w:rsidR="00097952" w:rsidRDefault="00097952" w:rsidP="00097952"/>
    <w:p w:rsidR="00097952" w:rsidRDefault="00097952" w:rsidP="00097952">
      <w:pPr>
        <w:jc w:val="center"/>
      </w:pPr>
      <w:r w:rsidRPr="00087118">
        <w:t xml:space="preserve">Mossoró, </w:t>
      </w:r>
      <w:r>
        <w:t>27 de março de 2018</w:t>
      </w:r>
      <w:r w:rsidRPr="00087118">
        <w:t>.</w:t>
      </w:r>
    </w:p>
    <w:p w:rsidR="00097952" w:rsidRDefault="00097952" w:rsidP="00097952">
      <w:pPr>
        <w:jc w:val="center"/>
      </w:pPr>
    </w:p>
    <w:p w:rsidR="00097952" w:rsidRDefault="00097952" w:rsidP="00097952">
      <w:pPr>
        <w:jc w:val="center"/>
      </w:pPr>
    </w:p>
    <w:p w:rsidR="00097952" w:rsidRPr="00087118" w:rsidRDefault="00097952" w:rsidP="00097952">
      <w:pPr>
        <w:jc w:val="center"/>
      </w:pPr>
      <w:r>
        <w:t>________________________________</w:t>
      </w:r>
    </w:p>
    <w:p w:rsidR="00AF04B3" w:rsidRPr="00C93B5D" w:rsidRDefault="00AF04B3" w:rsidP="00950B9E">
      <w:pPr>
        <w:spacing w:line="276" w:lineRule="auto"/>
        <w:jc w:val="center"/>
        <w:rPr>
          <w:b/>
          <w:sz w:val="22"/>
          <w:szCs w:val="22"/>
        </w:rPr>
      </w:pPr>
    </w:p>
    <w:sectPr w:rsidR="00AF04B3" w:rsidRPr="00C93B5D" w:rsidSect="009F47A3">
      <w:footerReference w:type="default" r:id="rId10"/>
      <w:pgSz w:w="11906" w:h="16838"/>
      <w:pgMar w:top="1135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7B" w:rsidRDefault="0054397B">
      <w:r>
        <w:separator/>
      </w:r>
    </w:p>
  </w:endnote>
  <w:endnote w:type="continuationSeparator" w:id="0">
    <w:p w:rsidR="0054397B" w:rsidRDefault="0054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F6" w:rsidRDefault="008646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7B" w:rsidRDefault="0054397B">
      <w:r>
        <w:separator/>
      </w:r>
    </w:p>
  </w:footnote>
  <w:footnote w:type="continuationSeparator" w:id="0">
    <w:p w:rsidR="0054397B" w:rsidRDefault="0054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800"/>
        </w:tabs>
        <w:ind w:left="1800" w:hanging="720"/>
      </w:pPr>
    </w:lvl>
  </w:abstractNum>
  <w:abstractNum w:abstractNumId="2">
    <w:nsid w:val="00992991"/>
    <w:multiLevelType w:val="hybridMultilevel"/>
    <w:tmpl w:val="946463C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90B70E1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CF7047"/>
    <w:multiLevelType w:val="hybridMultilevel"/>
    <w:tmpl w:val="872E7D6A"/>
    <w:lvl w:ilvl="0" w:tplc="CF3232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0E0F"/>
    <w:multiLevelType w:val="hybridMultilevel"/>
    <w:tmpl w:val="120A60B2"/>
    <w:lvl w:ilvl="0" w:tplc="CE66C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EDD"/>
    <w:multiLevelType w:val="hybridMultilevel"/>
    <w:tmpl w:val="CD62A768"/>
    <w:lvl w:ilvl="0" w:tplc="47B2D1A8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E9254F"/>
    <w:multiLevelType w:val="multilevel"/>
    <w:tmpl w:val="A73892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82"/>
    <w:rsid w:val="000050BC"/>
    <w:rsid w:val="00026931"/>
    <w:rsid w:val="000314D8"/>
    <w:rsid w:val="000329C3"/>
    <w:rsid w:val="00040B0F"/>
    <w:rsid w:val="00047629"/>
    <w:rsid w:val="00052309"/>
    <w:rsid w:val="00054ACB"/>
    <w:rsid w:val="0008141A"/>
    <w:rsid w:val="000823EA"/>
    <w:rsid w:val="00097952"/>
    <w:rsid w:val="000A5A09"/>
    <w:rsid w:val="000A5A58"/>
    <w:rsid w:val="000A6252"/>
    <w:rsid w:val="000B16CB"/>
    <w:rsid w:val="000B2B6B"/>
    <w:rsid w:val="000D6505"/>
    <w:rsid w:val="000E2451"/>
    <w:rsid w:val="000E5312"/>
    <w:rsid w:val="00104888"/>
    <w:rsid w:val="00104B2C"/>
    <w:rsid w:val="00116D0A"/>
    <w:rsid w:val="001207CC"/>
    <w:rsid w:val="00132E83"/>
    <w:rsid w:val="00132F7D"/>
    <w:rsid w:val="00147987"/>
    <w:rsid w:val="0015402F"/>
    <w:rsid w:val="00172C7A"/>
    <w:rsid w:val="0017730C"/>
    <w:rsid w:val="00190CAF"/>
    <w:rsid w:val="00192290"/>
    <w:rsid w:val="001A40A5"/>
    <w:rsid w:val="001A78F7"/>
    <w:rsid w:val="001B3FD7"/>
    <w:rsid w:val="001B4B25"/>
    <w:rsid w:val="001C727B"/>
    <w:rsid w:val="001E4DEF"/>
    <w:rsid w:val="0020233C"/>
    <w:rsid w:val="002044A9"/>
    <w:rsid w:val="00210CA2"/>
    <w:rsid w:val="00211B84"/>
    <w:rsid w:val="0022169B"/>
    <w:rsid w:val="0023586A"/>
    <w:rsid w:val="0024434E"/>
    <w:rsid w:val="00251BE7"/>
    <w:rsid w:val="00261EE5"/>
    <w:rsid w:val="0026464A"/>
    <w:rsid w:val="00265DF7"/>
    <w:rsid w:val="0027661F"/>
    <w:rsid w:val="0027728C"/>
    <w:rsid w:val="00282BE7"/>
    <w:rsid w:val="002850CA"/>
    <w:rsid w:val="002A58F0"/>
    <w:rsid w:val="002A5990"/>
    <w:rsid w:val="002B048E"/>
    <w:rsid w:val="002B372F"/>
    <w:rsid w:val="002B7C60"/>
    <w:rsid w:val="002C4E1A"/>
    <w:rsid w:val="002D1699"/>
    <w:rsid w:val="002E07D1"/>
    <w:rsid w:val="002E0A83"/>
    <w:rsid w:val="002F6C85"/>
    <w:rsid w:val="003052B4"/>
    <w:rsid w:val="00310486"/>
    <w:rsid w:val="00343FA1"/>
    <w:rsid w:val="003510D4"/>
    <w:rsid w:val="00371CF8"/>
    <w:rsid w:val="00377089"/>
    <w:rsid w:val="003C2C32"/>
    <w:rsid w:val="003C6217"/>
    <w:rsid w:val="003D527D"/>
    <w:rsid w:val="004039B2"/>
    <w:rsid w:val="00404BD0"/>
    <w:rsid w:val="0040568B"/>
    <w:rsid w:val="00413B0B"/>
    <w:rsid w:val="00413CC7"/>
    <w:rsid w:val="00420633"/>
    <w:rsid w:val="004244D7"/>
    <w:rsid w:val="004263E1"/>
    <w:rsid w:val="004360DA"/>
    <w:rsid w:val="004405F3"/>
    <w:rsid w:val="00441449"/>
    <w:rsid w:val="004414D4"/>
    <w:rsid w:val="00454427"/>
    <w:rsid w:val="00465A89"/>
    <w:rsid w:val="004660E4"/>
    <w:rsid w:val="004719A6"/>
    <w:rsid w:val="00475AFD"/>
    <w:rsid w:val="00485626"/>
    <w:rsid w:val="00486339"/>
    <w:rsid w:val="00486B27"/>
    <w:rsid w:val="004C3EE2"/>
    <w:rsid w:val="004C5D5E"/>
    <w:rsid w:val="004D1884"/>
    <w:rsid w:val="004D709D"/>
    <w:rsid w:val="004E4844"/>
    <w:rsid w:val="004E4876"/>
    <w:rsid w:val="004F1594"/>
    <w:rsid w:val="004F361D"/>
    <w:rsid w:val="004F7DF3"/>
    <w:rsid w:val="005142F5"/>
    <w:rsid w:val="00520552"/>
    <w:rsid w:val="00536B7D"/>
    <w:rsid w:val="00540C27"/>
    <w:rsid w:val="0054397B"/>
    <w:rsid w:val="0054501B"/>
    <w:rsid w:val="0055382D"/>
    <w:rsid w:val="005542AF"/>
    <w:rsid w:val="00554B59"/>
    <w:rsid w:val="00554D17"/>
    <w:rsid w:val="0055668E"/>
    <w:rsid w:val="00565FA2"/>
    <w:rsid w:val="0057665F"/>
    <w:rsid w:val="005877F1"/>
    <w:rsid w:val="005907AA"/>
    <w:rsid w:val="005917C8"/>
    <w:rsid w:val="00597525"/>
    <w:rsid w:val="005A28D9"/>
    <w:rsid w:val="005A51AF"/>
    <w:rsid w:val="005C6DE2"/>
    <w:rsid w:val="005D0433"/>
    <w:rsid w:val="005E6FCF"/>
    <w:rsid w:val="00600410"/>
    <w:rsid w:val="0060134B"/>
    <w:rsid w:val="006102FF"/>
    <w:rsid w:val="006112B6"/>
    <w:rsid w:val="00616081"/>
    <w:rsid w:val="00623B00"/>
    <w:rsid w:val="00624231"/>
    <w:rsid w:val="006265B9"/>
    <w:rsid w:val="0062709F"/>
    <w:rsid w:val="006302A1"/>
    <w:rsid w:val="00640528"/>
    <w:rsid w:val="00643AFA"/>
    <w:rsid w:val="00652988"/>
    <w:rsid w:val="0067697D"/>
    <w:rsid w:val="006A2A0D"/>
    <w:rsid w:val="006A77FB"/>
    <w:rsid w:val="006B616C"/>
    <w:rsid w:val="006E0575"/>
    <w:rsid w:val="006E6B41"/>
    <w:rsid w:val="006E7229"/>
    <w:rsid w:val="00703E9D"/>
    <w:rsid w:val="00717254"/>
    <w:rsid w:val="00717C7E"/>
    <w:rsid w:val="0072630C"/>
    <w:rsid w:val="00741453"/>
    <w:rsid w:val="0074209C"/>
    <w:rsid w:val="00742B5D"/>
    <w:rsid w:val="00747C56"/>
    <w:rsid w:val="0076206B"/>
    <w:rsid w:val="00766E8E"/>
    <w:rsid w:val="0078188B"/>
    <w:rsid w:val="00781D6C"/>
    <w:rsid w:val="00796B4E"/>
    <w:rsid w:val="00797BAA"/>
    <w:rsid w:val="007A0782"/>
    <w:rsid w:val="007A3765"/>
    <w:rsid w:val="007A4946"/>
    <w:rsid w:val="007A6A66"/>
    <w:rsid w:val="007B1584"/>
    <w:rsid w:val="007B28FD"/>
    <w:rsid w:val="007B6D0A"/>
    <w:rsid w:val="007D0D71"/>
    <w:rsid w:val="007D3096"/>
    <w:rsid w:val="007F0C84"/>
    <w:rsid w:val="007F3A21"/>
    <w:rsid w:val="0080571B"/>
    <w:rsid w:val="00811945"/>
    <w:rsid w:val="00812F66"/>
    <w:rsid w:val="008336E5"/>
    <w:rsid w:val="00845763"/>
    <w:rsid w:val="00850E76"/>
    <w:rsid w:val="008563CC"/>
    <w:rsid w:val="00861CBC"/>
    <w:rsid w:val="008646F6"/>
    <w:rsid w:val="00873403"/>
    <w:rsid w:val="00884003"/>
    <w:rsid w:val="00890336"/>
    <w:rsid w:val="008954A0"/>
    <w:rsid w:val="008972A3"/>
    <w:rsid w:val="008A5D95"/>
    <w:rsid w:val="008B4D6F"/>
    <w:rsid w:val="008B6231"/>
    <w:rsid w:val="008D47F0"/>
    <w:rsid w:val="008D601D"/>
    <w:rsid w:val="008D6552"/>
    <w:rsid w:val="008E4D13"/>
    <w:rsid w:val="008E6D44"/>
    <w:rsid w:val="0090643F"/>
    <w:rsid w:val="009167C3"/>
    <w:rsid w:val="00921111"/>
    <w:rsid w:val="00923DC4"/>
    <w:rsid w:val="00924DF7"/>
    <w:rsid w:val="00926084"/>
    <w:rsid w:val="0093082C"/>
    <w:rsid w:val="00934B50"/>
    <w:rsid w:val="00940143"/>
    <w:rsid w:val="00950794"/>
    <w:rsid w:val="00950B9E"/>
    <w:rsid w:val="00953A25"/>
    <w:rsid w:val="0097364D"/>
    <w:rsid w:val="00982AD0"/>
    <w:rsid w:val="00984F82"/>
    <w:rsid w:val="009943AF"/>
    <w:rsid w:val="00994AC4"/>
    <w:rsid w:val="00995AC8"/>
    <w:rsid w:val="009968D2"/>
    <w:rsid w:val="009A59A5"/>
    <w:rsid w:val="009A7A64"/>
    <w:rsid w:val="009C1883"/>
    <w:rsid w:val="009C7C33"/>
    <w:rsid w:val="009D26CE"/>
    <w:rsid w:val="009D31B4"/>
    <w:rsid w:val="009E09D0"/>
    <w:rsid w:val="009E5DF8"/>
    <w:rsid w:val="009F44C5"/>
    <w:rsid w:val="009F47A3"/>
    <w:rsid w:val="009F4F62"/>
    <w:rsid w:val="00A01328"/>
    <w:rsid w:val="00A063E9"/>
    <w:rsid w:val="00A143E2"/>
    <w:rsid w:val="00A15C26"/>
    <w:rsid w:val="00A34A02"/>
    <w:rsid w:val="00A472D4"/>
    <w:rsid w:val="00A51D96"/>
    <w:rsid w:val="00A52F96"/>
    <w:rsid w:val="00A600E5"/>
    <w:rsid w:val="00A74907"/>
    <w:rsid w:val="00A76538"/>
    <w:rsid w:val="00A940B4"/>
    <w:rsid w:val="00AA5C33"/>
    <w:rsid w:val="00AA62E6"/>
    <w:rsid w:val="00AA7D74"/>
    <w:rsid w:val="00AC2993"/>
    <w:rsid w:val="00AD1C35"/>
    <w:rsid w:val="00AD38C9"/>
    <w:rsid w:val="00AE0E37"/>
    <w:rsid w:val="00AF04B3"/>
    <w:rsid w:val="00AF0F67"/>
    <w:rsid w:val="00B110A7"/>
    <w:rsid w:val="00B24822"/>
    <w:rsid w:val="00B318DE"/>
    <w:rsid w:val="00B43438"/>
    <w:rsid w:val="00B579A3"/>
    <w:rsid w:val="00B60B23"/>
    <w:rsid w:val="00B6143A"/>
    <w:rsid w:val="00B6350B"/>
    <w:rsid w:val="00B73934"/>
    <w:rsid w:val="00B80AA9"/>
    <w:rsid w:val="00B866C5"/>
    <w:rsid w:val="00B90F05"/>
    <w:rsid w:val="00B95AAA"/>
    <w:rsid w:val="00BA1B42"/>
    <w:rsid w:val="00BA252C"/>
    <w:rsid w:val="00BB299F"/>
    <w:rsid w:val="00BB539B"/>
    <w:rsid w:val="00BC42BD"/>
    <w:rsid w:val="00BD1E09"/>
    <w:rsid w:val="00BD6648"/>
    <w:rsid w:val="00BD6763"/>
    <w:rsid w:val="00BD7104"/>
    <w:rsid w:val="00BF6529"/>
    <w:rsid w:val="00C023A8"/>
    <w:rsid w:val="00C0451B"/>
    <w:rsid w:val="00C04668"/>
    <w:rsid w:val="00C11D80"/>
    <w:rsid w:val="00C143B5"/>
    <w:rsid w:val="00C22B2E"/>
    <w:rsid w:val="00C3163B"/>
    <w:rsid w:val="00C35571"/>
    <w:rsid w:val="00C37536"/>
    <w:rsid w:val="00C5565B"/>
    <w:rsid w:val="00C742BB"/>
    <w:rsid w:val="00C8722C"/>
    <w:rsid w:val="00C9328C"/>
    <w:rsid w:val="00C93B5D"/>
    <w:rsid w:val="00CA0417"/>
    <w:rsid w:val="00CA0A4B"/>
    <w:rsid w:val="00CA1800"/>
    <w:rsid w:val="00CB0613"/>
    <w:rsid w:val="00CB6BE8"/>
    <w:rsid w:val="00CC29BD"/>
    <w:rsid w:val="00CC3D42"/>
    <w:rsid w:val="00CE4800"/>
    <w:rsid w:val="00CF15AF"/>
    <w:rsid w:val="00CF32F8"/>
    <w:rsid w:val="00CF5044"/>
    <w:rsid w:val="00D20EFF"/>
    <w:rsid w:val="00D249B4"/>
    <w:rsid w:val="00D26A38"/>
    <w:rsid w:val="00D34B96"/>
    <w:rsid w:val="00D35D8C"/>
    <w:rsid w:val="00D475F0"/>
    <w:rsid w:val="00D52B84"/>
    <w:rsid w:val="00D7205B"/>
    <w:rsid w:val="00D925D5"/>
    <w:rsid w:val="00D92FCE"/>
    <w:rsid w:val="00D93256"/>
    <w:rsid w:val="00D953B1"/>
    <w:rsid w:val="00D97F23"/>
    <w:rsid w:val="00DA3605"/>
    <w:rsid w:val="00DC2553"/>
    <w:rsid w:val="00DC5534"/>
    <w:rsid w:val="00DD394B"/>
    <w:rsid w:val="00DF1601"/>
    <w:rsid w:val="00E151BD"/>
    <w:rsid w:val="00E315CC"/>
    <w:rsid w:val="00E43734"/>
    <w:rsid w:val="00E44FCA"/>
    <w:rsid w:val="00E50BE9"/>
    <w:rsid w:val="00E55306"/>
    <w:rsid w:val="00E747A2"/>
    <w:rsid w:val="00E8757F"/>
    <w:rsid w:val="00E94076"/>
    <w:rsid w:val="00EA5C9A"/>
    <w:rsid w:val="00EB522A"/>
    <w:rsid w:val="00EC1FC8"/>
    <w:rsid w:val="00ED116D"/>
    <w:rsid w:val="00EE722C"/>
    <w:rsid w:val="00EF7A46"/>
    <w:rsid w:val="00F022E0"/>
    <w:rsid w:val="00F04329"/>
    <w:rsid w:val="00F0600A"/>
    <w:rsid w:val="00F060C8"/>
    <w:rsid w:val="00F11D92"/>
    <w:rsid w:val="00F1337C"/>
    <w:rsid w:val="00F30BEC"/>
    <w:rsid w:val="00F33343"/>
    <w:rsid w:val="00F4259D"/>
    <w:rsid w:val="00F5054C"/>
    <w:rsid w:val="00F576B4"/>
    <w:rsid w:val="00F60B8B"/>
    <w:rsid w:val="00F651B2"/>
    <w:rsid w:val="00F84969"/>
    <w:rsid w:val="00F91069"/>
    <w:rsid w:val="00F977C3"/>
    <w:rsid w:val="00FA4E71"/>
    <w:rsid w:val="00FA7807"/>
    <w:rsid w:val="00FB5093"/>
    <w:rsid w:val="00FC07F5"/>
    <w:rsid w:val="00FE35D7"/>
    <w:rsid w:val="00FE59A3"/>
    <w:rsid w:val="00FE5A3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576" w:hanging="576"/>
      <w:jc w:val="center"/>
      <w:textAlignment w:val="baseline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num" w:pos="0"/>
      </w:tabs>
      <w:overflowPunct w:val="0"/>
      <w:autoSpaceDE w:val="0"/>
      <w:ind w:left="720" w:hanging="720"/>
      <w:jc w:val="both"/>
      <w:textAlignment w:val="baseline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autoSpaceDE w:val="0"/>
      <w:jc w:val="both"/>
    </w:pPr>
    <w:rPr>
      <w:lang w:val="x-none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pPr>
      <w:ind w:firstLine="567"/>
      <w:jc w:val="both"/>
    </w:pPr>
    <w:rPr>
      <w:rFonts w:ascii="Arial" w:hAnsi="Arial" w:cs="Arial"/>
      <w:color w:val="000080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orpodetextoChar">
    <w:name w:val="Corpo de texto Char"/>
    <w:link w:val="Corpodetexto"/>
    <w:rsid w:val="00B90F0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E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74907"/>
    <w:pPr>
      <w:suppressAutoHyphens w:val="0"/>
      <w:jc w:val="center"/>
    </w:pPr>
    <w:rPr>
      <w:b/>
      <w:i/>
      <w:sz w:val="18"/>
      <w:szCs w:val="20"/>
      <w:lang w:eastAsia="pt-BR"/>
    </w:rPr>
  </w:style>
  <w:style w:type="character" w:customStyle="1" w:styleId="il">
    <w:name w:val="il"/>
    <w:rsid w:val="00A74907"/>
  </w:style>
  <w:style w:type="character" w:customStyle="1" w:styleId="apple-converted-space">
    <w:name w:val="apple-converted-space"/>
    <w:rsid w:val="00A74907"/>
  </w:style>
  <w:style w:type="paragraph" w:customStyle="1" w:styleId="Padro">
    <w:name w:val="Padrão"/>
    <w:rsid w:val="00A74907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D1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195F-D6EA-467D-82EC-BF490DFD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Paula</cp:lastModifiedBy>
  <cp:revision>2</cp:revision>
  <cp:lastPrinted>2017-11-30T17:11:00Z</cp:lastPrinted>
  <dcterms:created xsi:type="dcterms:W3CDTF">2018-03-27T12:12:00Z</dcterms:created>
  <dcterms:modified xsi:type="dcterms:W3CDTF">2018-03-27T12:12:00Z</dcterms:modified>
</cp:coreProperties>
</file>